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8A17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8A17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959D9" w:rsidRDefault="00C959D9" w:rsidP="00C959D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</w:p>
    <w:p w:rsidR="00C959D9" w:rsidRPr="00C959D9" w:rsidRDefault="00C959D9" w:rsidP="00C959D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59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Валютные отношения и валютная система.</w:t>
      </w:r>
    </w:p>
    <w:p w:rsidR="00C959D9" w:rsidRPr="00C959D9" w:rsidRDefault="00C959D9" w:rsidP="00C959D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59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Валютное регулирование и методы определения валютного курса.</w:t>
      </w:r>
    </w:p>
    <w:p w:rsidR="00C959D9" w:rsidRDefault="00C959D9" w:rsidP="00C959D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59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3.Вал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</w:t>
      </w:r>
      <w:r w:rsidRPr="00C959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ная система Казахстана.</w:t>
      </w:r>
    </w:p>
    <w:p w:rsidR="00C959D9" w:rsidRPr="005F17B0" w:rsidRDefault="00C959D9" w:rsidP="00C959D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 Объем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реферата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5-7 страниц должен сопровождаться таблицами и схемами, рисунками</w:t>
      </w:r>
    </w:p>
    <w:p w:rsidR="00C959D9" w:rsidRPr="00720475" w:rsidRDefault="00C959D9" w:rsidP="00C959D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</w:t>
      </w:r>
      <w:r w:rsidRP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еферат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быть выслан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959D9" w:rsidRPr="005F17B0" w:rsidRDefault="00C959D9" w:rsidP="00C959D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C959D9" w:rsidRPr="005F17B0" w:rsidRDefault="00C959D9" w:rsidP="00C959D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>
      <w:bookmarkStart w:id="0" w:name="_GoBack"/>
      <w:bookmarkEnd w:id="0"/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720475"/>
    <w:rsid w:val="008A1778"/>
    <w:rsid w:val="009F5B48"/>
    <w:rsid w:val="00B2684E"/>
    <w:rsid w:val="00B94443"/>
    <w:rsid w:val="00C959D9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2020-02-09T22:44:00Z</dcterms:modified>
</cp:coreProperties>
</file>